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BE874" w14:textId="77777777" w:rsidR="0060370C" w:rsidRDefault="0060370C" w:rsidP="0060370C">
      <w:pPr>
        <w:pStyle w:val="NormalWeb"/>
      </w:pPr>
      <w:r>
        <w:t xml:space="preserve">DRA203 Task 1b Alternative Assessment Task. Due by Midnight Friday 27th March Submit via email to jloth@usc.edu.au </w:t>
      </w:r>
    </w:p>
    <w:p w14:paraId="75B16747" w14:textId="77777777" w:rsidR="0060370C" w:rsidRDefault="0060370C" w:rsidP="0060370C">
      <w:pPr>
        <w:pStyle w:val="NormalWeb"/>
      </w:pPr>
      <w:r>
        <w:t xml:space="preserve">Write a 600- </w:t>
      </w:r>
      <w:proofErr w:type="gramStart"/>
      <w:r>
        <w:t>800 word</w:t>
      </w:r>
      <w:proofErr w:type="gramEnd"/>
      <w:r>
        <w:t xml:space="preserve"> short answer response. Worth 15% of course marks. </w:t>
      </w:r>
    </w:p>
    <w:p w14:paraId="31D41763" w14:textId="0DD2933D" w:rsidR="0060370C" w:rsidRDefault="0060370C" w:rsidP="0060370C">
      <w:pPr>
        <w:pStyle w:val="NormalWeb"/>
      </w:pPr>
      <w:bookmarkStart w:id="0" w:name="_GoBack"/>
      <w:r>
        <w:t xml:space="preserve">Outline a short performance piece in response to the text below in which you use at least 8 words of the text below, plus: the Suzuki slow motion walk; the viewpoints of Kinaesthetic Response, Tempo, Spatial relationships, Duration, Repetition and Architecture. Also include one everyday/ behavioural gesture that is transformed into an expressive gesture. </w:t>
      </w:r>
    </w:p>
    <w:bookmarkEnd w:id="0"/>
    <w:p w14:paraId="626737BE" w14:textId="2CD250C9" w:rsidR="002A12C5" w:rsidRDefault="002A12C5" w:rsidP="0060370C">
      <w:pPr>
        <w:pStyle w:val="NormalWeb"/>
      </w:pPr>
    </w:p>
    <w:p w14:paraId="52202280" w14:textId="77777777" w:rsidR="002A12C5" w:rsidRDefault="002A12C5" w:rsidP="0060370C">
      <w:pPr>
        <w:pStyle w:val="NormalWeb"/>
      </w:pPr>
      <w:r>
        <w:t>“L-listen to me, listen to me. The basic low of physics—the basic laws of physics don’t have a past and a present. Time is irrelevant at the level of a-atoms and molecules. It’s symmetrical. We have all the time we’ve always had.</w:t>
      </w:r>
    </w:p>
    <w:p w14:paraId="08D7382A" w14:textId="77777777" w:rsidR="002A12C5" w:rsidRDefault="002A12C5" w:rsidP="0060370C">
      <w:pPr>
        <w:pStyle w:val="NormalWeb"/>
      </w:pPr>
      <w:r>
        <w:t>Once I</w:t>
      </w:r>
    </w:p>
    <w:p w14:paraId="3964859E" w14:textId="645A2FA4" w:rsidR="002A12C5" w:rsidRDefault="002A12C5" w:rsidP="0060370C">
      <w:pPr>
        <w:pStyle w:val="NormalWeb"/>
      </w:pPr>
      <w:r>
        <w:t>Once</w:t>
      </w:r>
    </w:p>
    <w:p w14:paraId="3C9E52C8" w14:textId="7F8150FC" w:rsidR="002A12C5" w:rsidRDefault="002A12C5" w:rsidP="0060370C">
      <w:pPr>
        <w:pStyle w:val="NormalWeb"/>
      </w:pPr>
      <w:r>
        <w:t>Once</w:t>
      </w:r>
    </w:p>
    <w:p w14:paraId="6D91958C" w14:textId="77777777" w:rsidR="002A12C5" w:rsidRDefault="002A12C5" w:rsidP="0060370C">
      <w:pPr>
        <w:pStyle w:val="NormalWeb"/>
      </w:pPr>
      <w:r>
        <w:t>There’s not going to be any more or less of it.</w:t>
      </w:r>
    </w:p>
    <w:p w14:paraId="176E7953" w14:textId="77777777" w:rsidR="002A12C5" w:rsidRDefault="002A12C5" w:rsidP="0060370C">
      <w:pPr>
        <w:pStyle w:val="NormalWeb"/>
      </w:pPr>
      <w:r>
        <w:t>Once I’m gone”</w:t>
      </w:r>
    </w:p>
    <w:p w14:paraId="1B7203EA" w14:textId="1601A7B3" w:rsidR="002A12C5" w:rsidRDefault="002A12C5" w:rsidP="0060370C">
      <w:pPr>
        <w:pStyle w:val="NormalWeb"/>
      </w:pPr>
      <w:r>
        <w:t xml:space="preserve">_____---from constellations by Nick Payne </w:t>
      </w:r>
    </w:p>
    <w:p w14:paraId="30920FE6" w14:textId="77777777" w:rsidR="0060370C" w:rsidRDefault="0060370C" w:rsidP="0060370C">
      <w:pPr>
        <w:pStyle w:val="NormalWeb"/>
      </w:pPr>
      <w:r>
        <w:t xml:space="preserve">In your response refer to ‘The Viewpoints Book’ (see course readings on Blackboard). </w:t>
      </w:r>
    </w:p>
    <w:p w14:paraId="6E78C9B6" w14:textId="77777777" w:rsidR="0060370C" w:rsidRDefault="0060370C" w:rsidP="0060370C">
      <w:pPr>
        <w:pStyle w:val="NormalWeb"/>
      </w:pPr>
      <w:r>
        <w:t xml:space="preserve">Criteria: </w:t>
      </w:r>
    </w:p>
    <w:p w14:paraId="2ADF3F2F" w14:textId="77777777" w:rsidR="0060370C" w:rsidRDefault="0060370C" w:rsidP="0060370C">
      <w:pPr>
        <w:pStyle w:val="NormalWeb"/>
      </w:pPr>
      <w:r>
        <w:t xml:space="preserve">· Demonstrated knowledge and understanding of the Viewpoints </w:t>
      </w:r>
    </w:p>
    <w:p w14:paraId="5187AF7C" w14:textId="77777777" w:rsidR="0060370C" w:rsidRDefault="0060370C" w:rsidP="0060370C">
      <w:pPr>
        <w:pStyle w:val="NormalWeb"/>
      </w:pPr>
      <w:r>
        <w:t xml:space="preserve">· Application of the Viewpoints to creatively shape the work </w:t>
      </w:r>
    </w:p>
    <w:p w14:paraId="5D6417D7" w14:textId="77777777" w:rsidR="0060370C" w:rsidRDefault="0060370C" w:rsidP="0060370C">
      <w:pPr>
        <w:pStyle w:val="NormalWeb"/>
      </w:pPr>
      <w:r>
        <w:t>· Written communication skills and academic referencing (Using Harvard format</w:t>
      </w:r>
    </w:p>
    <w:p w14:paraId="6EE743E7" w14:textId="77777777" w:rsidR="0060370C" w:rsidRDefault="0060370C"/>
    <w:sectPr w:rsidR="00603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0C"/>
    <w:rsid w:val="002A12C5"/>
    <w:rsid w:val="0060370C"/>
    <w:rsid w:val="00FF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ADCF"/>
  <w15:chartTrackingRefBased/>
  <w15:docId w15:val="{F8815497-E00A-4B1C-A920-C226B7ED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3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</dc:creator>
  <cp:keywords/>
  <dc:description/>
  <cp:lastModifiedBy>fox</cp:lastModifiedBy>
  <cp:revision>2</cp:revision>
  <dcterms:created xsi:type="dcterms:W3CDTF">2020-03-19T00:46:00Z</dcterms:created>
  <dcterms:modified xsi:type="dcterms:W3CDTF">2020-03-19T00:46:00Z</dcterms:modified>
</cp:coreProperties>
</file>